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 It is with confidence that I write this testimonial letter for Mrs. Belinda Henderson. We have known her for 7 years now as she successfully taught PK3 and PK4 classes to our son, Kevin, at Clay Academy. Our school was noted for having gifted children, who are destined to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2A58">
        <w:rPr>
          <w:rFonts w:ascii="Arial" w:eastAsia="Times New Roman" w:hAnsi="Arial" w:cs="Arial"/>
          <w:color w:val="000000"/>
          <w:sz w:val="24"/>
          <w:szCs w:val="24"/>
        </w:rPr>
        <w:t xml:space="preserve">be Leaders. </w:t>
      </w:r>
    </w:p>
    <w:p w:rsid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This alone offered a challenge to even the most experienced of teachers.</w:t>
      </w:r>
    </w:p>
    <w:p w:rsid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 xml:space="preserve"> Mrs. Henderson's genuine personality and high standards were excellent. She had a  willingness to modify lessons according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2A58">
        <w:rPr>
          <w:rFonts w:ascii="Arial" w:eastAsia="Times New Roman" w:hAnsi="Arial" w:cs="Arial"/>
          <w:color w:val="000000"/>
          <w:sz w:val="24"/>
          <w:szCs w:val="24"/>
        </w:rPr>
        <w:t>to the child's individual personality and use new strategies, further demonstrating her Gift of Teaching.</w:t>
      </w: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She recognized excellence in our kids and remediated weaknesses with loving correction. And she was always able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2A58">
        <w:rPr>
          <w:rFonts w:ascii="Arial" w:eastAsia="Times New Roman" w:hAnsi="Arial" w:cs="Arial"/>
          <w:color w:val="000000"/>
          <w:sz w:val="24"/>
          <w:szCs w:val="24"/>
        </w:rPr>
        <w:t>to communicate effectively with the parents as well as other staff.</w:t>
      </w: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Our son blossomed in her classroom, where he learned to read, excel in mathematics, and foster mutual respect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2A58">
        <w:rPr>
          <w:rFonts w:ascii="Arial" w:eastAsia="Times New Roman" w:hAnsi="Arial" w:cs="Arial"/>
          <w:color w:val="000000"/>
          <w:sz w:val="24"/>
          <w:szCs w:val="24"/>
        </w:rPr>
        <w:t>among other students. This was directly due to the fine personal qualities attributed to outstanding teachers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2A58">
        <w:rPr>
          <w:rFonts w:ascii="Arial" w:eastAsia="Times New Roman" w:hAnsi="Arial" w:cs="Arial"/>
          <w:color w:val="000000"/>
          <w:sz w:val="24"/>
          <w:szCs w:val="24"/>
        </w:rPr>
        <w:t>such as Belinda Henderson: creativity and enthusiasm for the subject, an ability to organize lessons in a fun manner,</w:t>
      </w:r>
    </w:p>
    <w:p w:rsid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 and the desire to continue to learn herself.</w:t>
      </w:r>
    </w:p>
    <w:p w:rsid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 xml:space="preserve"> I know firsthand that many of her former students still keep in touch with her regarding their progress.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2A58">
        <w:rPr>
          <w:rFonts w:ascii="Arial" w:eastAsia="Times New Roman" w:hAnsi="Arial" w:cs="Arial"/>
          <w:color w:val="000000"/>
          <w:sz w:val="24"/>
          <w:szCs w:val="24"/>
        </w:rPr>
        <w:t>Based on her knowledge and skills , I am certain that Belinda Henderson is anointed to teach, and an outstanding educator.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32A58">
        <w:rPr>
          <w:rFonts w:ascii="Arial" w:eastAsia="Times New Roman" w:hAnsi="Arial" w:cs="Arial"/>
          <w:color w:val="000000"/>
          <w:sz w:val="24"/>
          <w:szCs w:val="24"/>
        </w:rPr>
        <w:t>Feel free to contact me directly if you have any questions or concerns.</w:t>
      </w: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Sincerely,</w:t>
      </w: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Dr. Thamen Kennedy Evans</w:t>
      </w:r>
    </w:p>
    <w:p w:rsidR="00D32A58" w:rsidRPr="00D32A58" w:rsidRDefault="00D32A58" w:rsidP="00D32A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32A5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23703" w:rsidRDefault="00623703"/>
    <w:sectPr w:rsidR="00623703" w:rsidSect="0062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A58"/>
    <w:rsid w:val="00623703"/>
    <w:rsid w:val="00D3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32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4F14E-7387-45F4-959C-558DD67F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2014-03-19T01:21:00Z</dcterms:created>
  <dcterms:modified xsi:type="dcterms:W3CDTF">2014-03-19T01:26:00Z</dcterms:modified>
</cp:coreProperties>
</file>